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CB7E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  <w:lang w:val="en-US" w:eastAsia="zh-CN"/>
        </w:rPr>
        <w:t>中标结果公告</w:t>
      </w:r>
    </w:p>
    <w:p w14:paraId="29B54B8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</w:pPr>
    </w:p>
    <w:p w14:paraId="291D2E8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项目名称：石家庄区域协调中心保安服务</w:t>
      </w:r>
      <w:bookmarkStart w:id="0" w:name="_GoBack"/>
      <w:bookmarkEnd w:id="0"/>
    </w:p>
    <w:p w14:paraId="254E8C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编  码：HLX-ZB-202408-0771</w:t>
      </w:r>
    </w:p>
    <w:p w14:paraId="15C690E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人：石家庄新奥燃气有限公司</w:t>
      </w:r>
    </w:p>
    <w:p w14:paraId="11F7DEDC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 xml:space="preserve">开标时间：2024年9月2日 </w:t>
      </w:r>
    </w:p>
    <w:p w14:paraId="4C8DB90F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项目评标工作已结束，招标人决策，确定中标人为：河北安邦保安服务有限公司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</w:t>
      </w:r>
    </w:p>
    <w:p w14:paraId="6A6E65AB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特此公告</w:t>
      </w:r>
    </w:p>
    <w:p w14:paraId="6C8EB6C3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</w:p>
    <w:p w14:paraId="799E0B5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人：石家庄新奥燃气有限公司</w:t>
      </w:r>
    </w:p>
    <w:p w14:paraId="4BF7272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地  址：河北省石家庄市裕华区青园街395号</w:t>
      </w:r>
    </w:p>
    <w:p w14:paraId="675B15C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联系人：张正  </w:t>
      </w:r>
    </w:p>
    <w:p w14:paraId="74080A6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  话：13933826816</w:t>
      </w:r>
    </w:p>
    <w:p w14:paraId="6255901A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招标代理机构：北京合力信工程投资咨询有限公司</w:t>
      </w:r>
    </w:p>
    <w:p w14:paraId="616172DB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 系 人：聂佳佳</w:t>
      </w:r>
    </w:p>
    <w:p w14:paraId="0C3C7649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  话：18033600039</w:t>
      </w:r>
    </w:p>
    <w:p w14:paraId="101617C7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jg3M2M4OWU3MmEzODQzMTk5OTFhOGY4ZTRiNTEifQ=="/>
  </w:docVars>
  <w:rsids>
    <w:rsidRoot w:val="00000000"/>
    <w:rsid w:val="6C6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2024-09-09T01:39:47Z</dcterms:created>
  <dc:creator>ENN</dc:creator>
  <cp:lastModifiedBy>范妮超</cp:lastModifiedBy>
  <dcterms:modified xsi:type="dcterms:W3CDTF">2024-09-09T01:41:39Z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FB79182E1B84411B8A43B1634A9A5510_12</vt:lpwstr>
  </property>
</Properties>
</file>